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0DFBDE73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1</w:t>
      </w:r>
      <w:r w:rsidR="00C6464F">
        <w:rPr>
          <w:bCs/>
          <w:iCs/>
          <w:sz w:val="32"/>
          <w:szCs w:val="24"/>
        </w:rPr>
        <w:t>6</w:t>
      </w:r>
    </w:p>
    <w:p w14:paraId="5D71CFCF" w14:textId="77777777" w:rsidR="009D02F1" w:rsidRDefault="009D02F1" w:rsidP="00BE00AD">
      <w:pPr>
        <w:rPr>
          <w:b/>
          <w:sz w:val="40"/>
        </w:rPr>
      </w:pPr>
      <w:r>
        <w:rPr>
          <w:b/>
          <w:sz w:val="40"/>
        </w:rPr>
        <w:t>Comutador de posição final com diodos</w:t>
      </w:r>
    </w:p>
    <w:p w14:paraId="4E64E36D" w14:textId="765A723F" w:rsidR="00FE3BC8" w:rsidRDefault="00FE3BC8" w:rsidP="00BE00AD">
      <w:r>
        <w:t xml:space="preserve">A folha de soluções mostra uma solução exemplar para as tarefas colocadas. O único requisito é o diagrama de circuito. Por conseguinte, são possíveis soluções diferentes. Deve ter-se o cuidado para que a estrutura ainda mostre o diagrama do circuito. </w:t>
      </w:r>
    </w:p>
    <w:p w14:paraId="5CE68CCB" w14:textId="77777777" w:rsidR="001410C5" w:rsidRDefault="001410C5" w:rsidP="00BE00AD"/>
    <w:p w14:paraId="47C88904" w14:textId="77777777" w:rsidR="00E420B3" w:rsidRDefault="00E420B3" w:rsidP="00E420B3">
      <w:pPr>
        <w:pStyle w:val="berschrift2"/>
        <w:rPr>
          <w:rFonts w:cs="Arial"/>
        </w:rPr>
      </w:pPr>
      <w:r>
        <w:t>Exemplo de solução para a tarefa de construção</w:t>
      </w:r>
    </w:p>
    <w:p w14:paraId="733D488C" w14:textId="56EE2B5C" w:rsidR="00E420B3" w:rsidRDefault="00E420B3" w:rsidP="00E420B3">
      <w:r>
        <w:t>A tarefa de construção pode ser resolvida com a ajuda das instruções.</w:t>
      </w:r>
    </w:p>
    <w:p w14:paraId="0A024244" w14:textId="77777777" w:rsidR="00E420B3" w:rsidRDefault="00E420B3" w:rsidP="00E420B3"/>
    <w:p w14:paraId="6033D8B2" w14:textId="676C07DC" w:rsidR="00F8726A" w:rsidRDefault="00F8726A" w:rsidP="00F8726A">
      <w:pPr>
        <w:pStyle w:val="berschrift2"/>
        <w:rPr>
          <w:rFonts w:cs="Arial"/>
        </w:rPr>
      </w:pPr>
      <w:r>
        <w:t>Exemplo de solução Tarefa temática</w:t>
      </w:r>
    </w:p>
    <w:p w14:paraId="3A27F4AA" w14:textId="58FA0122" w:rsidR="00A931E7" w:rsidRPr="00A931E7" w:rsidRDefault="00A931E7" w:rsidP="00A931E7">
      <w:pPr>
        <w:pStyle w:val="Listenabsatz"/>
        <w:numPr>
          <w:ilvl w:val="0"/>
          <w:numId w:val="41"/>
        </w:numPr>
        <w:ind w:left="284" w:hanging="284"/>
        <w:rPr>
          <w:i/>
          <w:noProof/>
          <w:color w:val="0070C0"/>
        </w:rPr>
      </w:pPr>
      <w:r>
        <w:rPr>
          <w:i/>
          <w:color w:val="0070C0"/>
        </w:rPr>
        <w:t>Qual é o efeito da combinação de botão e do diodo conectado paralelamente?</w:t>
      </w:r>
    </w:p>
    <w:p w14:paraId="5CCA9B6B" w14:textId="77777777" w:rsidR="00A931E7" w:rsidRDefault="00A931E7" w:rsidP="00A931E7">
      <w:pPr>
        <w:pStyle w:val="Listenabsatz"/>
        <w:ind w:left="284"/>
      </w:pPr>
    </w:p>
    <w:p w14:paraId="36766D52" w14:textId="6F0B5C78" w:rsidR="00A931E7" w:rsidRDefault="00A931E7" w:rsidP="00A931E7">
      <w:pPr>
        <w:pStyle w:val="Listenabsatz"/>
        <w:ind w:left="284"/>
      </w:pPr>
      <w:r>
        <w:t xml:space="preserve">O díodo só permite que a corrente elétrica passe em uma direção. No entanto, um botão comutado com a função de abrir pode fazer a ponte, de modo que a corrente possa passar em ambas as direções. No entanto, logo que o botão é acionado, a corrente flui apenas para a chamada </w:t>
      </w:r>
      <w:r>
        <w:rPr>
          <w:rStyle w:val="hgkelc"/>
        </w:rPr>
        <w:t xml:space="preserve">direção de passagem do </w:t>
      </w:r>
      <w:r>
        <w:t>Diodo. Dependendo da polaridade aplicada, a corrente passará ou o fluxo de corrente será bloqueado quando e enquanto o botão for pressionado.</w:t>
      </w:r>
    </w:p>
    <w:p w14:paraId="5272C7C3" w14:textId="77777777" w:rsidR="00A931E7" w:rsidRDefault="00A931E7" w:rsidP="00A931E7">
      <w:pPr>
        <w:pStyle w:val="Listenabsatz"/>
        <w:ind w:left="284"/>
      </w:pPr>
    </w:p>
    <w:p w14:paraId="0961F28A" w14:textId="748AF8DC" w:rsidR="00A931E7" w:rsidRPr="00A931E7" w:rsidRDefault="00A931E7" w:rsidP="00A931E7">
      <w:pPr>
        <w:pStyle w:val="Listenabsatz"/>
        <w:numPr>
          <w:ilvl w:val="0"/>
          <w:numId w:val="41"/>
        </w:numPr>
        <w:ind w:left="284" w:hanging="284"/>
        <w:rPr>
          <w:i/>
          <w:noProof/>
          <w:color w:val="0070C0"/>
        </w:rPr>
      </w:pPr>
      <w:r>
        <w:rPr>
          <w:i/>
          <w:color w:val="0070C0"/>
        </w:rPr>
        <w:t>Descrever o efeito do circuito no funcionamento do modelo.</w:t>
      </w:r>
    </w:p>
    <w:p w14:paraId="263B7158" w14:textId="77777777" w:rsidR="00A931E7" w:rsidRDefault="00A931E7" w:rsidP="00A931E7">
      <w:pPr>
        <w:pStyle w:val="Listenabsatz"/>
        <w:ind w:left="284"/>
      </w:pPr>
    </w:p>
    <w:p w14:paraId="544F6DF9" w14:textId="123EA8CC" w:rsidR="00A931E7" w:rsidRPr="00A931E7" w:rsidRDefault="00A931E7" w:rsidP="00A931E7">
      <w:pPr>
        <w:pStyle w:val="Listenabsatz"/>
        <w:ind w:left="284"/>
      </w:pPr>
      <w:r>
        <w:t>Todo o circuito faz com que o motor – dependendo da polaridade da fonte de alimentação – rode em ambas as direções, desde que nenhum botão seja pressionado. Assim que um dos botões é pressionado, o motor só pode rodar numa direção.</w:t>
      </w:r>
    </w:p>
    <w:p w14:paraId="211239E5" w14:textId="2EA0154B" w:rsidR="00D44BD6" w:rsidRDefault="00D44BD6">
      <w:pPr>
        <w:spacing w:after="0"/>
        <w:jc w:val="left"/>
        <w:rPr>
          <w:b/>
          <w:sz w:val="28"/>
        </w:rPr>
      </w:pPr>
    </w:p>
    <w:p w14:paraId="48C25328" w14:textId="0D39241B" w:rsidR="00886B0D" w:rsidRDefault="00886B0D" w:rsidP="00886B0D">
      <w:pPr>
        <w:pStyle w:val="berschrift2"/>
      </w:pPr>
      <w:r>
        <w:t>Exemplo de solução Tarefa Experimental</w:t>
      </w:r>
    </w:p>
    <w:p w14:paraId="642ADCCC" w14:textId="31E8E850" w:rsidR="00A931E7" w:rsidRPr="00A931E7" w:rsidRDefault="00A931E7" w:rsidP="00A931E7">
      <w:pPr>
        <w:pStyle w:val="Listenummeriert"/>
        <w:numPr>
          <w:ilvl w:val="0"/>
          <w:numId w:val="38"/>
        </w:numPr>
        <w:ind w:left="284" w:hanging="284"/>
        <w:rPr>
          <w:i/>
          <w:color w:val="0070C0"/>
        </w:rPr>
      </w:pPr>
      <w:r>
        <w:rPr>
          <w:i/>
          <w:color w:val="0070C0"/>
        </w:rPr>
        <w:t xml:space="preserve">Deslize o interruptor na caixa da bateria numa determinada direção. </w:t>
      </w:r>
      <w:bookmarkStart w:id="0" w:name="_Hlk74560314"/>
      <w:r>
        <w:rPr>
          <w:i/>
          <w:color w:val="0070C0"/>
        </w:rPr>
        <w:t>Que observação você pode fazer</w:t>
      </w:r>
      <w:bookmarkEnd w:id="0"/>
      <w:r>
        <w:rPr>
          <w:i/>
          <w:color w:val="0070C0"/>
        </w:rPr>
        <w:t>?</w:t>
      </w:r>
    </w:p>
    <w:p w14:paraId="2CC6CF81" w14:textId="7E9F2540" w:rsidR="00A931E7" w:rsidRDefault="00A931E7" w:rsidP="00A931E7">
      <w:pPr>
        <w:pStyle w:val="Listenummeriert"/>
        <w:numPr>
          <w:ilvl w:val="0"/>
          <w:numId w:val="0"/>
        </w:numPr>
        <w:ind w:left="284"/>
      </w:pPr>
      <w:r>
        <w:t>A porta se move numa direção (aberta ou fechada). Se o motor for corretamente polido, o movimento para na posição final (a porta está completamente aberta ou completamente fechada).</w:t>
      </w:r>
    </w:p>
    <w:p w14:paraId="2B9C0D57" w14:textId="57C7AE25" w:rsidR="00A931E7" w:rsidRPr="00A931E7" w:rsidRDefault="009034EB" w:rsidP="00A931E7">
      <w:pPr>
        <w:pStyle w:val="Listenummeriert"/>
        <w:numPr>
          <w:ilvl w:val="0"/>
          <w:numId w:val="38"/>
        </w:numPr>
        <w:ind w:left="284" w:hanging="284"/>
        <w:rPr>
          <w:i/>
          <w:color w:val="0070C0"/>
        </w:rPr>
      </w:pPr>
      <w:r>
        <w:rPr>
          <w:i/>
          <w:color w:val="0070C0"/>
        </w:rPr>
        <w:t>O que faz com que o interruptor na caixa da bateria se mova na direção oposta?</w:t>
      </w:r>
    </w:p>
    <w:p w14:paraId="1CB885BE" w14:textId="45B734AE" w:rsidR="00A931E7" w:rsidRDefault="00A931E7" w:rsidP="00A931E7">
      <w:pPr>
        <w:pStyle w:val="Listenummeriert"/>
        <w:numPr>
          <w:ilvl w:val="0"/>
          <w:numId w:val="0"/>
        </w:numPr>
        <w:ind w:left="284"/>
      </w:pPr>
      <w:r>
        <w:t>A porta se move na direção oposta (aberta ou fechada). Se o motor for corretamente polido, o movimento para na outra posição final.</w:t>
      </w:r>
    </w:p>
    <w:p w14:paraId="34182EED" w14:textId="77777777" w:rsidR="007D3B5C" w:rsidRDefault="00A931E7" w:rsidP="00A931E7">
      <w:pPr>
        <w:pStyle w:val="Listenummeriert"/>
        <w:numPr>
          <w:ilvl w:val="0"/>
          <w:numId w:val="0"/>
        </w:numPr>
        <w:ind w:left="284"/>
      </w:pPr>
      <w:r>
        <w:t xml:space="preserve">Isso nos dá a oportunidade de controlar a porta, alterando o interruptor na caixa da bateria. Ligar a fonte de alimentação numa certa polaridade faz com que a porta se abra automaticamente ou feche completamente e depois pare. Somente </w:t>
      </w:r>
      <w:r>
        <w:lastRenderedPageBreak/>
        <w:t>quando a polaridade do interruptor na caixa da bateria for invertida a porta se move novamente, ou seja, na outra direção.</w:t>
      </w:r>
    </w:p>
    <w:p w14:paraId="6DEBA421" w14:textId="52697E1E" w:rsidR="00A931E7" w:rsidRPr="00A931E7" w:rsidRDefault="00A931E7" w:rsidP="00A931E7">
      <w:pPr>
        <w:pStyle w:val="Listenummeriert"/>
        <w:numPr>
          <w:ilvl w:val="0"/>
          <w:numId w:val="0"/>
        </w:numPr>
        <w:ind w:left="284"/>
      </w:pPr>
      <w:r>
        <w:t>A porta não pode se mover para além das posições finais, danificando assim a mecânica.</w:t>
      </w:r>
    </w:p>
    <w:p w14:paraId="6DEF9A45" w14:textId="3CC01F5D" w:rsidR="00A931E7" w:rsidRPr="00A931E7" w:rsidRDefault="008E7A53" w:rsidP="00A931E7">
      <w:pPr>
        <w:pStyle w:val="Listenummeriert"/>
        <w:numPr>
          <w:ilvl w:val="0"/>
          <w:numId w:val="38"/>
        </w:numPr>
        <w:ind w:left="284" w:hanging="284"/>
        <w:rPr>
          <w:i/>
          <w:color w:val="0070C0"/>
        </w:rPr>
      </w:pPr>
      <w:r>
        <w:rPr>
          <w:i/>
          <w:color w:val="0070C0"/>
        </w:rPr>
        <w:t>O que causa uma interrupção da fonte de alimentação enquanto a porta corrediça se move?</w:t>
      </w:r>
    </w:p>
    <w:p w14:paraId="69F42592" w14:textId="5652480D" w:rsidR="009034EB" w:rsidRPr="009034EB" w:rsidRDefault="007D3B5C" w:rsidP="009034EB">
      <w:pPr>
        <w:pStyle w:val="Listenummeriert"/>
        <w:numPr>
          <w:ilvl w:val="0"/>
          <w:numId w:val="0"/>
        </w:numPr>
        <w:ind w:left="284"/>
      </w:pPr>
      <w:r>
        <w:t>A porta para na posição atual. No entanto, também pode ser aberto ou fechado como desejado a partir desta posição ligando-se a fonte de alimentação.</w:t>
      </w:r>
    </w:p>
    <w:sectPr w:rsidR="009034EB" w:rsidRPr="009034EB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20B44" w14:textId="77777777" w:rsidR="005C2DF6" w:rsidRDefault="005C2DF6">
      <w:r>
        <w:separator/>
      </w:r>
    </w:p>
  </w:endnote>
  <w:endnote w:type="continuationSeparator" w:id="0">
    <w:p w14:paraId="3215960D" w14:textId="77777777" w:rsidR="005C2DF6" w:rsidRDefault="005C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D20F5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66B45" w14:textId="77777777" w:rsidR="005C2DF6" w:rsidRDefault="005C2DF6">
      <w:r>
        <w:separator/>
      </w:r>
    </w:p>
  </w:footnote>
  <w:footnote w:type="continuationSeparator" w:id="0">
    <w:p w14:paraId="692AA16F" w14:textId="77777777" w:rsidR="005C2DF6" w:rsidRDefault="005C2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16D0591"/>
    <w:multiLevelType w:val="hybridMultilevel"/>
    <w:tmpl w:val="E30CE6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AE20F3"/>
    <w:multiLevelType w:val="hybridMultilevel"/>
    <w:tmpl w:val="99F24D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0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7"/>
  </w:num>
  <w:num w:numId="40">
    <w:abstractNumId w:val="28"/>
  </w:num>
  <w:num w:numId="41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558"/>
    <w:rsid w:val="00022F11"/>
    <w:rsid w:val="0002512F"/>
    <w:rsid w:val="00031C7F"/>
    <w:rsid w:val="0003721F"/>
    <w:rsid w:val="00043E29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4B69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B524D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410C5"/>
    <w:rsid w:val="00150FB2"/>
    <w:rsid w:val="00157E5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2147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51BB8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B7341"/>
    <w:rsid w:val="002C5D10"/>
    <w:rsid w:val="002D284E"/>
    <w:rsid w:val="002D332F"/>
    <w:rsid w:val="002D3AB9"/>
    <w:rsid w:val="002D3EE9"/>
    <w:rsid w:val="002E1AAA"/>
    <w:rsid w:val="002E78C1"/>
    <w:rsid w:val="002F099E"/>
    <w:rsid w:val="0030143A"/>
    <w:rsid w:val="003024E6"/>
    <w:rsid w:val="00302A5A"/>
    <w:rsid w:val="00302C0E"/>
    <w:rsid w:val="00305D13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5C6E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C5FB8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2525F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E1916"/>
    <w:rsid w:val="004F007F"/>
    <w:rsid w:val="004F6D89"/>
    <w:rsid w:val="004F7A0B"/>
    <w:rsid w:val="00514710"/>
    <w:rsid w:val="00530B93"/>
    <w:rsid w:val="0054392A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C2DF6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2077F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6F2EC9"/>
    <w:rsid w:val="00704F11"/>
    <w:rsid w:val="00706578"/>
    <w:rsid w:val="00707FCA"/>
    <w:rsid w:val="007104C1"/>
    <w:rsid w:val="00712BE5"/>
    <w:rsid w:val="00713BC0"/>
    <w:rsid w:val="00716839"/>
    <w:rsid w:val="00742F56"/>
    <w:rsid w:val="00746124"/>
    <w:rsid w:val="00747754"/>
    <w:rsid w:val="00757FF3"/>
    <w:rsid w:val="007666C4"/>
    <w:rsid w:val="00781597"/>
    <w:rsid w:val="00782ED3"/>
    <w:rsid w:val="00787F52"/>
    <w:rsid w:val="00792E95"/>
    <w:rsid w:val="007A2EA9"/>
    <w:rsid w:val="007A7500"/>
    <w:rsid w:val="007B1309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D3B5C"/>
    <w:rsid w:val="007E05F7"/>
    <w:rsid w:val="007F38F4"/>
    <w:rsid w:val="007F7ADF"/>
    <w:rsid w:val="0080284F"/>
    <w:rsid w:val="00803F73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41C8"/>
    <w:rsid w:val="00875FD8"/>
    <w:rsid w:val="008850B3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A53"/>
    <w:rsid w:val="008E7D6A"/>
    <w:rsid w:val="008F3294"/>
    <w:rsid w:val="008F3397"/>
    <w:rsid w:val="008F33A0"/>
    <w:rsid w:val="008F3497"/>
    <w:rsid w:val="009034EB"/>
    <w:rsid w:val="00906F27"/>
    <w:rsid w:val="009070DC"/>
    <w:rsid w:val="00914DF1"/>
    <w:rsid w:val="009203DC"/>
    <w:rsid w:val="00925909"/>
    <w:rsid w:val="0092650B"/>
    <w:rsid w:val="0093224F"/>
    <w:rsid w:val="00937B5D"/>
    <w:rsid w:val="00941CB4"/>
    <w:rsid w:val="0094543F"/>
    <w:rsid w:val="00945F8D"/>
    <w:rsid w:val="00946EE1"/>
    <w:rsid w:val="00950FC2"/>
    <w:rsid w:val="00957DD5"/>
    <w:rsid w:val="00962F7E"/>
    <w:rsid w:val="00965E72"/>
    <w:rsid w:val="009731A5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02F1"/>
    <w:rsid w:val="009D4B29"/>
    <w:rsid w:val="009D6C7A"/>
    <w:rsid w:val="009E6D4A"/>
    <w:rsid w:val="009F0679"/>
    <w:rsid w:val="009F715C"/>
    <w:rsid w:val="00A00A70"/>
    <w:rsid w:val="00A029D8"/>
    <w:rsid w:val="00A10B19"/>
    <w:rsid w:val="00A15743"/>
    <w:rsid w:val="00A23D81"/>
    <w:rsid w:val="00A24F5D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931E7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23D6E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85D"/>
    <w:rsid w:val="00B76AD1"/>
    <w:rsid w:val="00B820A9"/>
    <w:rsid w:val="00B90B49"/>
    <w:rsid w:val="00B92265"/>
    <w:rsid w:val="00B93F9E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38FB"/>
    <w:rsid w:val="00C6464F"/>
    <w:rsid w:val="00C64AEF"/>
    <w:rsid w:val="00C66F6A"/>
    <w:rsid w:val="00C67E66"/>
    <w:rsid w:val="00C76238"/>
    <w:rsid w:val="00C77468"/>
    <w:rsid w:val="00C81E55"/>
    <w:rsid w:val="00C85E15"/>
    <w:rsid w:val="00C87168"/>
    <w:rsid w:val="00C95110"/>
    <w:rsid w:val="00CA0F76"/>
    <w:rsid w:val="00CA298C"/>
    <w:rsid w:val="00CA31C2"/>
    <w:rsid w:val="00CA34F3"/>
    <w:rsid w:val="00CA3B10"/>
    <w:rsid w:val="00CB0DF6"/>
    <w:rsid w:val="00CB28D8"/>
    <w:rsid w:val="00CB38F5"/>
    <w:rsid w:val="00CB7495"/>
    <w:rsid w:val="00CC0FE1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3B33"/>
    <w:rsid w:val="00D247B8"/>
    <w:rsid w:val="00D26384"/>
    <w:rsid w:val="00D3500F"/>
    <w:rsid w:val="00D37309"/>
    <w:rsid w:val="00D44BD6"/>
    <w:rsid w:val="00D4566A"/>
    <w:rsid w:val="00D462A8"/>
    <w:rsid w:val="00D54502"/>
    <w:rsid w:val="00D65165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12AA"/>
    <w:rsid w:val="00DE2CE3"/>
    <w:rsid w:val="00DE6379"/>
    <w:rsid w:val="00DE69CA"/>
    <w:rsid w:val="00DF11EF"/>
    <w:rsid w:val="00E00F64"/>
    <w:rsid w:val="00E0252B"/>
    <w:rsid w:val="00E072BE"/>
    <w:rsid w:val="00E10555"/>
    <w:rsid w:val="00E1368E"/>
    <w:rsid w:val="00E1381D"/>
    <w:rsid w:val="00E140C9"/>
    <w:rsid w:val="00E1562C"/>
    <w:rsid w:val="00E173E1"/>
    <w:rsid w:val="00E21D5A"/>
    <w:rsid w:val="00E267D5"/>
    <w:rsid w:val="00E420B3"/>
    <w:rsid w:val="00E43C39"/>
    <w:rsid w:val="00E43CC4"/>
    <w:rsid w:val="00E46699"/>
    <w:rsid w:val="00E56803"/>
    <w:rsid w:val="00E63D74"/>
    <w:rsid w:val="00E72F37"/>
    <w:rsid w:val="00E73FC8"/>
    <w:rsid w:val="00E7622D"/>
    <w:rsid w:val="00E81DF1"/>
    <w:rsid w:val="00E8260F"/>
    <w:rsid w:val="00E82918"/>
    <w:rsid w:val="00E8709C"/>
    <w:rsid w:val="00E87B79"/>
    <w:rsid w:val="00E96821"/>
    <w:rsid w:val="00EA3AD3"/>
    <w:rsid w:val="00EB470D"/>
    <w:rsid w:val="00EB5CCE"/>
    <w:rsid w:val="00EC0F53"/>
    <w:rsid w:val="00EC1DCF"/>
    <w:rsid w:val="00EC2BBE"/>
    <w:rsid w:val="00EE1BBD"/>
    <w:rsid w:val="00EE586D"/>
    <w:rsid w:val="00EF559D"/>
    <w:rsid w:val="00EF6673"/>
    <w:rsid w:val="00EF6EE2"/>
    <w:rsid w:val="00F04207"/>
    <w:rsid w:val="00F07B6A"/>
    <w:rsid w:val="00F140D8"/>
    <w:rsid w:val="00F225A2"/>
    <w:rsid w:val="00F3420A"/>
    <w:rsid w:val="00F40987"/>
    <w:rsid w:val="00F40A2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27C1"/>
    <w:rsid w:val="00F8726A"/>
    <w:rsid w:val="00F96926"/>
    <w:rsid w:val="00FB0D10"/>
    <w:rsid w:val="00FB166B"/>
    <w:rsid w:val="00FB1E3F"/>
    <w:rsid w:val="00FB4130"/>
    <w:rsid w:val="00FB51B5"/>
    <w:rsid w:val="00FB7830"/>
    <w:rsid w:val="00FC135F"/>
    <w:rsid w:val="00FD20F5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022558"/>
    <w:rPr>
      <w:color w:val="80808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F38F4"/>
    <w:rPr>
      <w:rFonts w:ascii="Arial" w:hAnsi="Arial"/>
      <w:sz w:val="24"/>
    </w:rPr>
  </w:style>
  <w:style w:type="character" w:customStyle="1" w:styleId="hgkelc">
    <w:name w:val="hgkelc"/>
    <w:basedOn w:val="Absatz-Standardschriftart"/>
    <w:rsid w:val="00074B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93CEB-EFC4-4D71-A778-A44E970D6564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3E9020E4-3B41-4F0A-A982-71C9C39FF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149EB5-0D67-4AD7-BC1C-F0F7791C33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0A2899-13F2-42CE-97D9-A1AA00A32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2021-07-19T10:40:00Z</dcterms:created>
  <dcterms:modified xsi:type="dcterms:W3CDTF">2022-08-24T12:46:00Z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